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FBA8" w14:textId="5F83C180" w:rsidR="007847A2" w:rsidRDefault="00056A5D">
      <w:pPr>
        <w:rPr>
          <w:rFonts w:ascii="Arial" w:hAnsi="Arial" w:cs="Arial"/>
          <w:sz w:val="40"/>
          <w:szCs w:val="40"/>
        </w:rPr>
      </w:pPr>
      <w:r w:rsidRPr="00056A5D">
        <w:rPr>
          <w:rFonts w:ascii="Arial" w:hAnsi="Arial" w:cs="Arial"/>
          <w:sz w:val="40"/>
          <w:szCs w:val="40"/>
        </w:rPr>
        <w:t>EXCERCISE:</w:t>
      </w:r>
    </w:p>
    <w:p w14:paraId="5CA333B9" w14:textId="77777777" w:rsidR="00056A5D" w:rsidRPr="00056A5D" w:rsidRDefault="00056A5D">
      <w:pPr>
        <w:rPr>
          <w:rFonts w:ascii="Arial" w:hAnsi="Arial" w:cs="Arial"/>
          <w:sz w:val="40"/>
          <w:szCs w:val="40"/>
        </w:rPr>
      </w:pPr>
    </w:p>
    <w:p w14:paraId="4E1795F8" w14:textId="77777777" w:rsidR="00056A5D" w:rsidRPr="00056A5D" w:rsidRDefault="00056A5D" w:rsidP="00056A5D">
      <w:pPr>
        <w:pStyle w:val="NormalWeb"/>
        <w:spacing w:before="200" w:beforeAutospacing="0" w:after="0" w:afterAutospacing="0" w:line="216" w:lineRule="auto"/>
        <w:rPr>
          <w:lang w:val="en-GB"/>
        </w:rPr>
      </w:pPr>
      <w:r>
        <w:rPr>
          <w:rFonts w:ascii="Calibri" w:hAnsi="Calibri" w:cs="Calibri"/>
          <w:color w:val="000000"/>
          <w:kern w:val="24"/>
          <w:position w:val="1"/>
          <w:sz w:val="56"/>
          <w:szCs w:val="56"/>
          <w:lang w:val="en-GB"/>
        </w:rPr>
        <w:t xml:space="preserve">A farmer can analyse his strategies for crops depending on the weather. The states of nature can be rainy, </w:t>
      </w:r>
      <w:proofErr w:type="gramStart"/>
      <w:r>
        <w:rPr>
          <w:rFonts w:ascii="Calibri" w:hAnsi="Calibri" w:cs="Calibri"/>
          <w:color w:val="000000"/>
          <w:kern w:val="24"/>
          <w:position w:val="1"/>
          <w:sz w:val="56"/>
          <w:szCs w:val="56"/>
          <w:lang w:val="en-GB"/>
        </w:rPr>
        <w:t>normal</w:t>
      </w:r>
      <w:proofErr w:type="gramEnd"/>
      <w:r>
        <w:rPr>
          <w:rFonts w:ascii="Calibri" w:hAnsi="Calibri" w:cs="Calibri"/>
          <w:color w:val="000000"/>
          <w:kern w:val="24"/>
          <w:position w:val="1"/>
          <w:sz w:val="56"/>
          <w:szCs w:val="56"/>
          <w:lang w:val="en-GB"/>
        </w:rPr>
        <w:t xml:space="preserve"> or dry. You must decide whether to grow wheat, </w:t>
      </w:r>
      <w:proofErr w:type="gramStart"/>
      <w:r>
        <w:rPr>
          <w:rFonts w:ascii="Calibri" w:hAnsi="Calibri" w:cs="Calibri"/>
          <w:color w:val="000000"/>
          <w:kern w:val="24"/>
          <w:position w:val="1"/>
          <w:sz w:val="56"/>
          <w:szCs w:val="56"/>
          <w:lang w:val="en-GB"/>
        </w:rPr>
        <w:t>potatoes</w:t>
      </w:r>
      <w:proofErr w:type="gramEnd"/>
      <w:r>
        <w:rPr>
          <w:rFonts w:ascii="Calibri" w:hAnsi="Calibri" w:cs="Calibri"/>
          <w:color w:val="000000"/>
          <w:kern w:val="24"/>
          <w:position w:val="1"/>
          <w:sz w:val="56"/>
          <w:szCs w:val="56"/>
          <w:lang w:val="en-GB"/>
        </w:rPr>
        <w:t xml:space="preserve"> or </w:t>
      </w:r>
      <w:r>
        <w:rPr>
          <w:rFonts w:ascii="Calibri" w:hAnsi="Calibri" w:cs="Calibri"/>
          <w:color w:val="000000" w:themeColor="text1"/>
          <w:kern w:val="24"/>
          <w:position w:val="1"/>
          <w:sz w:val="56"/>
          <w:szCs w:val="56"/>
          <w:lang w:val="en-GB"/>
        </w:rPr>
        <w:t>beets.</w:t>
      </w:r>
    </w:p>
    <w:p w14:paraId="79E1339E" w14:textId="77777777" w:rsidR="00056A5D" w:rsidRPr="00056A5D" w:rsidRDefault="00056A5D" w:rsidP="00056A5D">
      <w:pPr>
        <w:pStyle w:val="NormalWeb"/>
        <w:spacing w:before="200" w:beforeAutospacing="0" w:after="0" w:afterAutospacing="0" w:line="216" w:lineRule="auto"/>
        <w:rPr>
          <w:lang w:val="en-GB"/>
        </w:rPr>
      </w:pPr>
      <w:r>
        <w:rPr>
          <w:rFonts w:ascii="Calibri" w:hAnsi="Calibri" w:cs="Calibri"/>
          <w:color w:val="000000"/>
          <w:kern w:val="24"/>
          <w:position w:val="1"/>
          <w:sz w:val="56"/>
          <w:szCs w:val="56"/>
          <w:lang w:val="en-GB"/>
        </w:rPr>
        <w:t>a) Although he does not know how the year will be, he knows the likelihood of it being rainy (30%), normal (50%) and dry (20%). We have the following matrix of estimated income for every situation:</w:t>
      </w:r>
    </w:p>
    <w:p w14:paraId="3A37410B" w14:textId="4B6037E7" w:rsidR="008E44CD" w:rsidRDefault="008E44CD" w:rsidP="00056A5D">
      <w:pPr>
        <w:jc w:val="both"/>
        <w:rPr>
          <w:lang w:val="en-GB"/>
        </w:rPr>
      </w:pPr>
    </w:p>
    <w:p w14:paraId="454D6F16" w14:textId="46AB747C" w:rsidR="00056A5D" w:rsidRDefault="00056A5D">
      <w:pPr>
        <w:rPr>
          <w:lang w:val="en-GB"/>
        </w:rPr>
      </w:pPr>
    </w:p>
    <w:p w14:paraId="3AA09C8D" w14:textId="3EA2AF74" w:rsidR="00056A5D" w:rsidRDefault="00056A5D">
      <w:pPr>
        <w:rPr>
          <w:lang w:val="en-GB"/>
        </w:rPr>
      </w:pPr>
    </w:p>
    <w:p w14:paraId="0231D401" w14:textId="4C9EDC31" w:rsidR="00056A5D" w:rsidRDefault="00056A5D">
      <w:pPr>
        <w:rPr>
          <w:lang w:val="en-GB"/>
        </w:rPr>
      </w:pPr>
    </w:p>
    <w:p w14:paraId="057215A1" w14:textId="04B47318" w:rsidR="00056A5D" w:rsidRDefault="00056A5D">
      <w:pPr>
        <w:rPr>
          <w:lang w:val="en-GB"/>
        </w:rPr>
      </w:pPr>
    </w:p>
    <w:p w14:paraId="19B01CA3" w14:textId="1447668B" w:rsidR="00056A5D" w:rsidRDefault="00056A5D">
      <w:pPr>
        <w:rPr>
          <w:lang w:val="en-GB"/>
        </w:rPr>
      </w:pPr>
    </w:p>
    <w:p w14:paraId="1235A75C" w14:textId="2F622520" w:rsidR="00056A5D" w:rsidRDefault="00056A5D">
      <w:pPr>
        <w:rPr>
          <w:lang w:val="en-GB"/>
        </w:rPr>
      </w:pPr>
    </w:p>
    <w:p w14:paraId="63371902" w14:textId="53C76081" w:rsidR="00056A5D" w:rsidRDefault="00056A5D">
      <w:pPr>
        <w:rPr>
          <w:lang w:val="en-GB"/>
        </w:rPr>
      </w:pPr>
    </w:p>
    <w:p w14:paraId="22CE1B98" w14:textId="58054AD1" w:rsidR="00056A5D" w:rsidRDefault="00056A5D">
      <w:pPr>
        <w:rPr>
          <w:lang w:val="en-GB"/>
        </w:rPr>
      </w:pPr>
    </w:p>
    <w:p w14:paraId="5E142165" w14:textId="77777777" w:rsidR="00056A5D" w:rsidRPr="008E44CD" w:rsidRDefault="00056A5D">
      <w:pPr>
        <w:rPr>
          <w:lang w:val="en-GB"/>
        </w:rPr>
      </w:pPr>
    </w:p>
    <w:p w14:paraId="15036262" w14:textId="3DE1FD87" w:rsidR="008E44CD" w:rsidRPr="008E44CD" w:rsidRDefault="008E44CD">
      <w:pPr>
        <w:rPr>
          <w:lang w:val="en-GB"/>
        </w:rPr>
      </w:pPr>
    </w:p>
    <w:tbl>
      <w:tblPr>
        <w:tblW w:w="6400" w:type="dxa"/>
        <w:tblCellMar>
          <w:left w:w="0" w:type="dxa"/>
          <w:right w:w="0" w:type="dxa"/>
        </w:tblCellMar>
        <w:tblLook w:val="0420" w:firstRow="1" w:lastRow="0" w:firstColumn="0" w:lastColumn="0" w:noHBand="0" w:noVBand="1"/>
      </w:tblPr>
      <w:tblGrid>
        <w:gridCol w:w="1600"/>
        <w:gridCol w:w="1600"/>
        <w:gridCol w:w="1600"/>
        <w:gridCol w:w="1600"/>
      </w:tblGrid>
      <w:tr w:rsidR="008E44CD" w:rsidRPr="008E44CD" w14:paraId="15EF24BD" w14:textId="77777777" w:rsidTr="008E44CD">
        <w:tc>
          <w:tcPr>
            <w:tcW w:w="160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7F609C0" w14:textId="77777777" w:rsidR="008E44CD" w:rsidRPr="008E44CD" w:rsidRDefault="008E44CD" w:rsidP="008E44CD">
            <w:pPr>
              <w:spacing w:after="0" w:line="240" w:lineRule="auto"/>
              <w:rPr>
                <w:rFonts w:ascii="Times New Roman" w:eastAsia="Times New Roman" w:hAnsi="Times New Roman" w:cs="Times New Roman"/>
                <w:sz w:val="24"/>
                <w:szCs w:val="24"/>
                <w:lang w:val="en-GB" w:eastAsia="es-ES"/>
              </w:rPr>
            </w:pPr>
          </w:p>
        </w:tc>
        <w:tc>
          <w:tcPr>
            <w:tcW w:w="160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4E10243" w14:textId="77777777" w:rsidR="008E44CD" w:rsidRPr="008E44CD" w:rsidRDefault="008E44CD" w:rsidP="008E44CD">
            <w:pPr>
              <w:spacing w:after="0" w:line="240" w:lineRule="auto"/>
              <w:jc w:val="center"/>
              <w:rPr>
                <w:rFonts w:ascii="Arial" w:eastAsia="Times New Roman" w:hAnsi="Arial" w:cs="Arial"/>
                <w:sz w:val="36"/>
                <w:szCs w:val="36"/>
                <w:lang w:eastAsia="es-ES"/>
              </w:rPr>
            </w:pPr>
            <w:proofErr w:type="spellStart"/>
            <w:r w:rsidRPr="008E44CD">
              <w:rPr>
                <w:rFonts w:ascii="Calibri" w:eastAsia="Times New Roman" w:hAnsi="Calibri" w:cs="Calibri"/>
                <w:b/>
                <w:bCs/>
                <w:color w:val="FFFFFF" w:themeColor="light1"/>
                <w:kern w:val="24"/>
                <w:sz w:val="36"/>
                <w:szCs w:val="36"/>
                <w:lang w:eastAsia="es-ES"/>
              </w:rPr>
              <w:t>Rainy</w:t>
            </w:r>
            <w:proofErr w:type="spellEnd"/>
          </w:p>
        </w:tc>
        <w:tc>
          <w:tcPr>
            <w:tcW w:w="160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7209364" w14:textId="77777777" w:rsidR="008E44CD" w:rsidRPr="008E44CD" w:rsidRDefault="008E44CD" w:rsidP="008E44CD">
            <w:pPr>
              <w:spacing w:after="0" w:line="240" w:lineRule="auto"/>
              <w:jc w:val="center"/>
              <w:rPr>
                <w:rFonts w:ascii="Arial" w:eastAsia="Times New Roman" w:hAnsi="Arial" w:cs="Arial"/>
                <w:sz w:val="36"/>
                <w:szCs w:val="36"/>
                <w:lang w:eastAsia="es-ES"/>
              </w:rPr>
            </w:pPr>
            <w:r w:rsidRPr="008E44CD">
              <w:rPr>
                <w:rFonts w:ascii="Calibri" w:eastAsia="Times New Roman" w:hAnsi="Calibri" w:cs="Calibri"/>
                <w:b/>
                <w:bCs/>
                <w:color w:val="FFFFFF" w:themeColor="light1"/>
                <w:kern w:val="24"/>
                <w:sz w:val="36"/>
                <w:szCs w:val="36"/>
                <w:lang w:eastAsia="es-ES"/>
              </w:rPr>
              <w:t>Normal</w:t>
            </w:r>
          </w:p>
        </w:tc>
        <w:tc>
          <w:tcPr>
            <w:tcW w:w="160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7C32F01" w14:textId="77777777" w:rsidR="008E44CD" w:rsidRPr="008E44CD" w:rsidRDefault="008E44CD" w:rsidP="008E44CD">
            <w:pPr>
              <w:spacing w:after="0" w:line="240" w:lineRule="auto"/>
              <w:jc w:val="center"/>
              <w:rPr>
                <w:rFonts w:ascii="Arial" w:eastAsia="Times New Roman" w:hAnsi="Arial" w:cs="Arial"/>
                <w:sz w:val="36"/>
                <w:szCs w:val="36"/>
                <w:lang w:eastAsia="es-ES"/>
              </w:rPr>
            </w:pPr>
            <w:proofErr w:type="spellStart"/>
            <w:r w:rsidRPr="008E44CD">
              <w:rPr>
                <w:rFonts w:ascii="Calibri" w:eastAsia="Times New Roman" w:hAnsi="Calibri" w:cs="Calibri"/>
                <w:b/>
                <w:bCs/>
                <w:color w:val="FFFFFF" w:themeColor="light1"/>
                <w:kern w:val="24"/>
                <w:sz w:val="36"/>
                <w:szCs w:val="36"/>
                <w:lang w:eastAsia="es-ES"/>
              </w:rPr>
              <w:t>Dry</w:t>
            </w:r>
            <w:proofErr w:type="spellEnd"/>
          </w:p>
        </w:tc>
      </w:tr>
      <w:tr w:rsidR="008E44CD" w:rsidRPr="008E44CD" w14:paraId="333CEB9F" w14:textId="77777777" w:rsidTr="008E44CD">
        <w:trPr>
          <w:trHeight w:val="877"/>
        </w:trPr>
        <w:tc>
          <w:tcPr>
            <w:tcW w:w="16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2612561" w14:textId="77777777" w:rsidR="008E44CD" w:rsidRPr="008E44CD" w:rsidRDefault="008E44CD" w:rsidP="008E44CD">
            <w:pPr>
              <w:spacing w:after="0" w:line="240" w:lineRule="auto"/>
              <w:rPr>
                <w:rFonts w:ascii="Arial" w:eastAsia="Times New Roman" w:hAnsi="Arial" w:cs="Arial"/>
                <w:sz w:val="36"/>
                <w:szCs w:val="36"/>
                <w:lang w:eastAsia="es-ES"/>
              </w:rPr>
            </w:pPr>
            <w:proofErr w:type="spellStart"/>
            <w:r w:rsidRPr="008E44CD">
              <w:rPr>
                <w:rFonts w:ascii="Calibri" w:eastAsia="Times New Roman" w:hAnsi="Calibri" w:cs="Calibri"/>
                <w:color w:val="000000" w:themeColor="dark1"/>
                <w:kern w:val="24"/>
                <w:sz w:val="36"/>
                <w:szCs w:val="36"/>
                <w:lang w:eastAsia="es-ES"/>
              </w:rPr>
              <w:t>Wheat</w:t>
            </w:r>
            <w:proofErr w:type="spellEnd"/>
          </w:p>
        </w:tc>
        <w:tc>
          <w:tcPr>
            <w:tcW w:w="16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3E3AEFD" w14:textId="77777777" w:rsidR="008E44CD" w:rsidRPr="008E44CD" w:rsidRDefault="008E44CD" w:rsidP="008E44CD">
            <w:pPr>
              <w:spacing w:after="0" w:line="240" w:lineRule="auto"/>
              <w:jc w:val="center"/>
              <w:rPr>
                <w:rFonts w:ascii="Arial" w:eastAsia="Times New Roman" w:hAnsi="Arial" w:cs="Arial"/>
                <w:sz w:val="36"/>
                <w:szCs w:val="36"/>
                <w:lang w:eastAsia="es-ES"/>
              </w:rPr>
            </w:pPr>
            <w:r w:rsidRPr="008E44CD">
              <w:rPr>
                <w:rFonts w:ascii="Calibri" w:eastAsia="Times New Roman" w:hAnsi="Calibri" w:cs="Calibri"/>
                <w:color w:val="000000" w:themeColor="dark1"/>
                <w:kern w:val="24"/>
                <w:sz w:val="36"/>
                <w:szCs w:val="36"/>
                <w:lang w:eastAsia="es-ES"/>
              </w:rPr>
              <w:t>250</w:t>
            </w:r>
          </w:p>
        </w:tc>
        <w:tc>
          <w:tcPr>
            <w:tcW w:w="16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0BCF4F4" w14:textId="77777777" w:rsidR="008E44CD" w:rsidRPr="008E44CD" w:rsidRDefault="008E44CD" w:rsidP="008E44CD">
            <w:pPr>
              <w:spacing w:after="0" w:line="240" w:lineRule="auto"/>
              <w:jc w:val="center"/>
              <w:rPr>
                <w:rFonts w:ascii="Arial" w:eastAsia="Times New Roman" w:hAnsi="Arial" w:cs="Arial"/>
                <w:sz w:val="36"/>
                <w:szCs w:val="36"/>
                <w:lang w:eastAsia="es-ES"/>
              </w:rPr>
            </w:pPr>
            <w:r w:rsidRPr="008E44CD">
              <w:rPr>
                <w:rFonts w:ascii="Calibri" w:eastAsia="Times New Roman" w:hAnsi="Calibri" w:cs="Calibri"/>
                <w:color w:val="000000" w:themeColor="dark1"/>
                <w:kern w:val="24"/>
                <w:sz w:val="36"/>
                <w:szCs w:val="36"/>
                <w:lang w:eastAsia="es-ES"/>
              </w:rPr>
              <w:t>290</w:t>
            </w:r>
          </w:p>
        </w:tc>
        <w:tc>
          <w:tcPr>
            <w:tcW w:w="160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C0E14B3" w14:textId="77777777" w:rsidR="008E44CD" w:rsidRPr="008E44CD" w:rsidRDefault="008E44CD" w:rsidP="008E44CD">
            <w:pPr>
              <w:spacing w:after="0" w:line="240" w:lineRule="auto"/>
              <w:jc w:val="center"/>
              <w:rPr>
                <w:rFonts w:ascii="Arial" w:eastAsia="Times New Roman" w:hAnsi="Arial" w:cs="Arial"/>
                <w:sz w:val="36"/>
                <w:szCs w:val="36"/>
                <w:lang w:eastAsia="es-ES"/>
              </w:rPr>
            </w:pPr>
            <w:r w:rsidRPr="008E44CD">
              <w:rPr>
                <w:rFonts w:ascii="Calibri" w:eastAsia="Times New Roman" w:hAnsi="Calibri" w:cs="Calibri"/>
                <w:color w:val="000000" w:themeColor="dark1"/>
                <w:kern w:val="24"/>
                <w:sz w:val="36"/>
                <w:szCs w:val="36"/>
                <w:lang w:eastAsia="es-ES"/>
              </w:rPr>
              <w:t>200</w:t>
            </w:r>
          </w:p>
        </w:tc>
      </w:tr>
      <w:tr w:rsidR="008E44CD" w:rsidRPr="008E44CD" w14:paraId="569D6EE4" w14:textId="77777777" w:rsidTr="008E44CD">
        <w:trPr>
          <w:trHeight w:val="877"/>
        </w:trPr>
        <w:tc>
          <w:tcPr>
            <w:tcW w:w="16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3280F60" w14:textId="77777777" w:rsidR="008E44CD" w:rsidRPr="008E44CD" w:rsidRDefault="008E44CD" w:rsidP="008E44CD">
            <w:pPr>
              <w:spacing w:after="0" w:line="240" w:lineRule="auto"/>
              <w:rPr>
                <w:rFonts w:ascii="Arial" w:eastAsia="Times New Roman" w:hAnsi="Arial" w:cs="Arial"/>
                <w:sz w:val="36"/>
                <w:szCs w:val="36"/>
                <w:lang w:eastAsia="es-ES"/>
              </w:rPr>
            </w:pPr>
            <w:proofErr w:type="spellStart"/>
            <w:r w:rsidRPr="008E44CD">
              <w:rPr>
                <w:rFonts w:ascii="Calibri" w:eastAsia="Times New Roman" w:hAnsi="Calibri" w:cs="Calibri"/>
                <w:color w:val="000000" w:themeColor="dark1"/>
                <w:kern w:val="24"/>
                <w:sz w:val="36"/>
                <w:szCs w:val="36"/>
                <w:lang w:eastAsia="es-ES"/>
              </w:rPr>
              <w:t>Potatoes</w:t>
            </w:r>
            <w:proofErr w:type="spellEnd"/>
          </w:p>
        </w:tc>
        <w:tc>
          <w:tcPr>
            <w:tcW w:w="16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2E29CD4" w14:textId="77777777" w:rsidR="008E44CD" w:rsidRPr="008E44CD" w:rsidRDefault="008E44CD" w:rsidP="008E44CD">
            <w:pPr>
              <w:spacing w:after="0" w:line="240" w:lineRule="auto"/>
              <w:jc w:val="center"/>
              <w:rPr>
                <w:rFonts w:ascii="Arial" w:eastAsia="Times New Roman" w:hAnsi="Arial" w:cs="Arial"/>
                <w:sz w:val="36"/>
                <w:szCs w:val="36"/>
                <w:lang w:eastAsia="es-ES"/>
              </w:rPr>
            </w:pPr>
            <w:r w:rsidRPr="008E44CD">
              <w:rPr>
                <w:rFonts w:ascii="Calibri" w:eastAsia="Times New Roman" w:hAnsi="Calibri" w:cs="Calibri"/>
                <w:color w:val="000000" w:themeColor="dark1"/>
                <w:kern w:val="24"/>
                <w:sz w:val="36"/>
                <w:szCs w:val="36"/>
                <w:lang w:eastAsia="es-ES"/>
              </w:rPr>
              <w:t>150</w:t>
            </w:r>
          </w:p>
        </w:tc>
        <w:tc>
          <w:tcPr>
            <w:tcW w:w="16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AA771BD" w14:textId="77777777" w:rsidR="008E44CD" w:rsidRPr="008E44CD" w:rsidRDefault="008E44CD" w:rsidP="008E44CD">
            <w:pPr>
              <w:spacing w:after="0" w:line="240" w:lineRule="auto"/>
              <w:jc w:val="center"/>
              <w:rPr>
                <w:rFonts w:ascii="Arial" w:eastAsia="Times New Roman" w:hAnsi="Arial" w:cs="Arial"/>
                <w:sz w:val="36"/>
                <w:szCs w:val="36"/>
                <w:lang w:eastAsia="es-ES"/>
              </w:rPr>
            </w:pPr>
            <w:r w:rsidRPr="008E44CD">
              <w:rPr>
                <w:rFonts w:ascii="Calibri" w:eastAsia="Times New Roman" w:hAnsi="Calibri" w:cs="Calibri"/>
                <w:color w:val="000000" w:themeColor="dark1"/>
                <w:kern w:val="24"/>
                <w:sz w:val="36"/>
                <w:szCs w:val="36"/>
                <w:lang w:eastAsia="es-ES"/>
              </w:rPr>
              <w:t>200</w:t>
            </w:r>
          </w:p>
        </w:tc>
        <w:tc>
          <w:tcPr>
            <w:tcW w:w="16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4C36244" w14:textId="77777777" w:rsidR="008E44CD" w:rsidRPr="008E44CD" w:rsidRDefault="008E44CD" w:rsidP="008E44CD">
            <w:pPr>
              <w:spacing w:after="0" w:line="240" w:lineRule="auto"/>
              <w:jc w:val="center"/>
              <w:rPr>
                <w:rFonts w:ascii="Arial" w:eastAsia="Times New Roman" w:hAnsi="Arial" w:cs="Arial"/>
                <w:sz w:val="36"/>
                <w:szCs w:val="36"/>
                <w:lang w:eastAsia="es-ES"/>
              </w:rPr>
            </w:pPr>
            <w:r w:rsidRPr="008E44CD">
              <w:rPr>
                <w:rFonts w:ascii="Calibri" w:eastAsia="Times New Roman" w:hAnsi="Calibri" w:cs="Calibri"/>
                <w:color w:val="000000" w:themeColor="dark1"/>
                <w:kern w:val="24"/>
                <w:sz w:val="36"/>
                <w:szCs w:val="36"/>
                <w:lang w:eastAsia="es-ES"/>
              </w:rPr>
              <w:t>250</w:t>
            </w:r>
          </w:p>
        </w:tc>
      </w:tr>
      <w:tr w:rsidR="008E44CD" w:rsidRPr="008E44CD" w14:paraId="63E0A691" w14:textId="77777777" w:rsidTr="008E44CD">
        <w:trPr>
          <w:trHeight w:val="877"/>
        </w:trPr>
        <w:tc>
          <w:tcPr>
            <w:tcW w:w="160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0B416C3" w14:textId="77777777" w:rsidR="008E44CD" w:rsidRPr="008E44CD" w:rsidRDefault="008E44CD" w:rsidP="008E44CD">
            <w:pPr>
              <w:spacing w:after="0" w:line="240" w:lineRule="auto"/>
              <w:rPr>
                <w:rFonts w:ascii="Arial" w:eastAsia="Times New Roman" w:hAnsi="Arial" w:cs="Arial"/>
                <w:sz w:val="36"/>
                <w:szCs w:val="36"/>
                <w:lang w:eastAsia="es-ES"/>
              </w:rPr>
            </w:pPr>
            <w:proofErr w:type="spellStart"/>
            <w:r w:rsidRPr="008E44CD">
              <w:rPr>
                <w:rFonts w:ascii="Calibri" w:eastAsia="Times New Roman" w:hAnsi="Calibri" w:cs="Calibri"/>
                <w:color w:val="000000" w:themeColor="dark1"/>
                <w:kern w:val="24"/>
                <w:sz w:val="36"/>
                <w:szCs w:val="36"/>
                <w:lang w:eastAsia="es-ES"/>
              </w:rPr>
              <w:t>Beet</w:t>
            </w:r>
            <w:proofErr w:type="spellEnd"/>
          </w:p>
        </w:tc>
        <w:tc>
          <w:tcPr>
            <w:tcW w:w="160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7DA334C" w14:textId="77777777" w:rsidR="008E44CD" w:rsidRPr="008E44CD" w:rsidRDefault="008E44CD" w:rsidP="008E44CD">
            <w:pPr>
              <w:spacing w:after="0" w:line="240" w:lineRule="auto"/>
              <w:jc w:val="center"/>
              <w:rPr>
                <w:rFonts w:ascii="Arial" w:eastAsia="Times New Roman" w:hAnsi="Arial" w:cs="Arial"/>
                <w:sz w:val="36"/>
                <w:szCs w:val="36"/>
                <w:lang w:eastAsia="es-ES"/>
              </w:rPr>
            </w:pPr>
            <w:r w:rsidRPr="008E44CD">
              <w:rPr>
                <w:rFonts w:ascii="Calibri" w:eastAsia="Times New Roman" w:hAnsi="Calibri" w:cs="Calibri"/>
                <w:color w:val="000000" w:themeColor="dark1"/>
                <w:kern w:val="24"/>
                <w:sz w:val="36"/>
                <w:szCs w:val="36"/>
                <w:lang w:eastAsia="es-ES"/>
              </w:rPr>
              <w:t>-100</w:t>
            </w:r>
          </w:p>
        </w:tc>
        <w:tc>
          <w:tcPr>
            <w:tcW w:w="160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8EEB936" w14:textId="77777777" w:rsidR="008E44CD" w:rsidRPr="008E44CD" w:rsidRDefault="008E44CD" w:rsidP="008E44CD">
            <w:pPr>
              <w:spacing w:after="0" w:line="240" w:lineRule="auto"/>
              <w:jc w:val="center"/>
              <w:rPr>
                <w:rFonts w:ascii="Arial" w:eastAsia="Times New Roman" w:hAnsi="Arial" w:cs="Arial"/>
                <w:sz w:val="36"/>
                <w:szCs w:val="36"/>
                <w:lang w:eastAsia="es-ES"/>
              </w:rPr>
            </w:pPr>
            <w:r w:rsidRPr="008E44CD">
              <w:rPr>
                <w:rFonts w:ascii="Calibri" w:eastAsia="Times New Roman" w:hAnsi="Calibri" w:cs="Calibri"/>
                <w:color w:val="000000" w:themeColor="dark1"/>
                <w:kern w:val="24"/>
                <w:sz w:val="36"/>
                <w:szCs w:val="36"/>
                <w:lang w:eastAsia="es-ES"/>
              </w:rPr>
              <w:t>450</w:t>
            </w:r>
          </w:p>
        </w:tc>
        <w:tc>
          <w:tcPr>
            <w:tcW w:w="160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94414DA" w14:textId="77777777" w:rsidR="008E44CD" w:rsidRPr="008E44CD" w:rsidRDefault="008E44CD" w:rsidP="008E44CD">
            <w:pPr>
              <w:spacing w:after="0" w:line="240" w:lineRule="auto"/>
              <w:jc w:val="center"/>
              <w:rPr>
                <w:rFonts w:ascii="Arial" w:eastAsia="Times New Roman" w:hAnsi="Arial" w:cs="Arial"/>
                <w:sz w:val="36"/>
                <w:szCs w:val="36"/>
                <w:lang w:eastAsia="es-ES"/>
              </w:rPr>
            </w:pPr>
            <w:r w:rsidRPr="008E44CD">
              <w:rPr>
                <w:rFonts w:ascii="Calibri" w:eastAsia="Times New Roman" w:hAnsi="Calibri" w:cs="Calibri"/>
                <w:color w:val="000000" w:themeColor="dark1"/>
                <w:kern w:val="24"/>
                <w:sz w:val="36"/>
                <w:szCs w:val="36"/>
                <w:lang w:eastAsia="es-ES"/>
              </w:rPr>
              <w:t>350</w:t>
            </w:r>
          </w:p>
        </w:tc>
      </w:tr>
    </w:tbl>
    <w:p w14:paraId="5D9725D8" w14:textId="77777777" w:rsidR="00056A5D" w:rsidRPr="00056A5D" w:rsidRDefault="00056A5D" w:rsidP="00056A5D">
      <w:pPr>
        <w:pStyle w:val="NormalWeb"/>
        <w:spacing w:before="0" w:beforeAutospacing="0" w:after="0" w:afterAutospacing="0"/>
        <w:rPr>
          <w:lang w:val="en-GB"/>
        </w:rPr>
      </w:pPr>
      <w:r>
        <w:rPr>
          <w:rFonts w:ascii="Arial" w:eastAsiaTheme="minorEastAsia" w:hAnsi="Arial" w:cs="Arial"/>
          <w:color w:val="000000" w:themeColor="text1"/>
          <w:kern w:val="24"/>
          <w:sz w:val="64"/>
          <w:szCs w:val="64"/>
          <w:lang w:val="en-GB"/>
        </w:rPr>
        <w:t xml:space="preserve">A) Calculate the expected monetary value (mathematical expectation) of each possible strategy </w:t>
      </w:r>
      <w:proofErr w:type="spellStart"/>
      <w:proofErr w:type="gramStart"/>
      <w:r>
        <w:rPr>
          <w:rFonts w:ascii="Arial" w:eastAsiaTheme="minorEastAsia" w:hAnsi="Arial" w:cs="Arial"/>
          <w:color w:val="000000" w:themeColor="text1"/>
          <w:kern w:val="24"/>
          <w:sz w:val="64"/>
          <w:szCs w:val="64"/>
          <w:lang w:val="en-GB"/>
        </w:rPr>
        <w:t>growing,wheat</w:t>
      </w:r>
      <w:proofErr w:type="spellEnd"/>
      <w:proofErr w:type="gramEnd"/>
      <w:r>
        <w:rPr>
          <w:rFonts w:ascii="Arial" w:eastAsiaTheme="minorEastAsia" w:hAnsi="Arial" w:cs="Arial"/>
          <w:color w:val="000000" w:themeColor="text1"/>
          <w:kern w:val="24"/>
          <w:sz w:val="64"/>
          <w:szCs w:val="64"/>
          <w:lang w:val="en-GB"/>
        </w:rPr>
        <w:t>, potatoes or beet) and determine which decision would achieve higher results.</w:t>
      </w:r>
    </w:p>
    <w:p w14:paraId="21C7F92A" w14:textId="02EBEF96" w:rsidR="008E44CD" w:rsidRDefault="008E44CD">
      <w:pPr>
        <w:rPr>
          <w:lang w:val="en-GB"/>
        </w:rPr>
      </w:pPr>
    </w:p>
    <w:p w14:paraId="3052F4AE" w14:textId="798190F9" w:rsidR="00056A5D" w:rsidRDefault="00056A5D">
      <w:pPr>
        <w:rPr>
          <w:lang w:val="en-GB"/>
        </w:rPr>
      </w:pPr>
    </w:p>
    <w:p w14:paraId="7AA3A886" w14:textId="7385177C" w:rsidR="00056A5D" w:rsidRDefault="00056A5D">
      <w:pPr>
        <w:rPr>
          <w:lang w:val="en-GB"/>
        </w:rPr>
      </w:pPr>
    </w:p>
    <w:p w14:paraId="53E2E529" w14:textId="427E2C23" w:rsidR="00056A5D" w:rsidRDefault="00056A5D">
      <w:pPr>
        <w:rPr>
          <w:lang w:val="en-GB"/>
        </w:rPr>
      </w:pPr>
    </w:p>
    <w:p w14:paraId="7D70172C" w14:textId="5035F8BB" w:rsidR="00056A5D" w:rsidRDefault="00056A5D">
      <w:pPr>
        <w:rPr>
          <w:lang w:val="en-GB"/>
        </w:rPr>
      </w:pPr>
    </w:p>
    <w:p w14:paraId="4194009D" w14:textId="65E86957" w:rsidR="00056A5D" w:rsidRDefault="00056A5D">
      <w:pPr>
        <w:rPr>
          <w:lang w:val="en-GB"/>
        </w:rPr>
      </w:pPr>
    </w:p>
    <w:p w14:paraId="201E146F" w14:textId="3D02BA65" w:rsidR="00056A5D" w:rsidRDefault="00056A5D">
      <w:pPr>
        <w:rPr>
          <w:lang w:val="en-GB"/>
        </w:rPr>
      </w:pPr>
    </w:p>
    <w:p w14:paraId="45A62394" w14:textId="77777777" w:rsidR="00056A5D" w:rsidRPr="00056A5D" w:rsidRDefault="00056A5D" w:rsidP="00056A5D">
      <w:pPr>
        <w:pStyle w:val="NormalWeb"/>
        <w:spacing w:before="0" w:beforeAutospacing="0" w:after="0" w:afterAutospacing="0"/>
        <w:jc w:val="both"/>
        <w:rPr>
          <w:lang w:val="en-GB"/>
        </w:rPr>
      </w:pPr>
      <w:proofErr w:type="gramStart"/>
      <w:r>
        <w:rPr>
          <w:rFonts w:ascii="Arial" w:hAnsi="Arial" w:cs="Arial"/>
          <w:color w:val="000000" w:themeColor="text1"/>
          <w:kern w:val="24"/>
          <w:sz w:val="64"/>
          <w:szCs w:val="64"/>
          <w:lang w:val="en-US"/>
        </w:rPr>
        <w:lastRenderedPageBreak/>
        <w:t>B)Assuming</w:t>
      </w:r>
      <w:proofErr w:type="gramEnd"/>
      <w:r>
        <w:rPr>
          <w:rFonts w:ascii="Arial" w:hAnsi="Arial" w:cs="Arial"/>
          <w:color w:val="000000" w:themeColor="text1"/>
          <w:kern w:val="24"/>
          <w:sz w:val="64"/>
          <w:szCs w:val="64"/>
          <w:lang w:val="en-US"/>
        </w:rPr>
        <w:t xml:space="preserve"> the above profit and loss matrix, but in case the farmer did not know and could not estimate the probabilities of the states of nature of the climate (rainy, normal or dry). In this situation of uncertainty, determine the best alternative to choose according to the criteria of</w:t>
      </w:r>
    </w:p>
    <w:p w14:paraId="11AFB085" w14:textId="77777777" w:rsidR="00056A5D" w:rsidRDefault="00056A5D" w:rsidP="00056A5D">
      <w:pPr>
        <w:pStyle w:val="Prrafodelista"/>
        <w:numPr>
          <w:ilvl w:val="0"/>
          <w:numId w:val="3"/>
        </w:numPr>
        <w:jc w:val="both"/>
        <w:rPr>
          <w:sz w:val="20"/>
        </w:rPr>
      </w:pPr>
      <w:r>
        <w:rPr>
          <w:rFonts w:ascii="Arial" w:hAnsi="Arial" w:cs="Arial"/>
          <w:color w:val="000000" w:themeColor="text1"/>
          <w:kern w:val="24"/>
          <w:sz w:val="64"/>
          <w:szCs w:val="64"/>
          <w:lang w:val="en-US"/>
        </w:rPr>
        <w:t>Wald or pessimist.</w:t>
      </w:r>
    </w:p>
    <w:p w14:paraId="1C13AA4C" w14:textId="77777777" w:rsidR="00056A5D" w:rsidRDefault="00056A5D" w:rsidP="00056A5D">
      <w:pPr>
        <w:pStyle w:val="Prrafodelista"/>
        <w:numPr>
          <w:ilvl w:val="0"/>
          <w:numId w:val="3"/>
        </w:numPr>
        <w:jc w:val="both"/>
        <w:rPr>
          <w:sz w:val="20"/>
        </w:rPr>
      </w:pPr>
      <w:r>
        <w:rPr>
          <w:rFonts w:ascii="Arial" w:hAnsi="Arial" w:cs="Arial"/>
          <w:color w:val="000000" w:themeColor="text1"/>
          <w:kern w:val="24"/>
          <w:sz w:val="64"/>
          <w:szCs w:val="64"/>
          <w:lang w:val="en-US"/>
        </w:rPr>
        <w:t xml:space="preserve">Optimistic or </w:t>
      </w:r>
      <w:proofErr w:type="spellStart"/>
      <w:r>
        <w:rPr>
          <w:rFonts w:ascii="Arial" w:eastAsiaTheme="minorEastAsia" w:hAnsi="Arial" w:cs="Arial"/>
          <w:color w:val="000000" w:themeColor="text1"/>
          <w:kern w:val="24"/>
          <w:sz w:val="64"/>
          <w:szCs w:val="64"/>
          <w:lang w:val="en-US"/>
        </w:rPr>
        <w:t>maximax</w:t>
      </w:r>
      <w:proofErr w:type="spellEnd"/>
      <w:r>
        <w:rPr>
          <w:rFonts w:ascii="Arial" w:eastAsiaTheme="minorEastAsia" w:hAnsi="Arial" w:cs="Arial"/>
          <w:color w:val="000000" w:themeColor="text1"/>
          <w:kern w:val="24"/>
          <w:sz w:val="64"/>
          <w:szCs w:val="64"/>
          <w:lang w:val="en-US"/>
        </w:rPr>
        <w:t>.</w:t>
      </w:r>
    </w:p>
    <w:p w14:paraId="3978E021" w14:textId="77777777" w:rsidR="00056A5D" w:rsidRDefault="00056A5D" w:rsidP="00056A5D">
      <w:pPr>
        <w:pStyle w:val="Prrafodelista"/>
        <w:numPr>
          <w:ilvl w:val="0"/>
          <w:numId w:val="3"/>
        </w:numPr>
        <w:jc w:val="both"/>
        <w:rPr>
          <w:sz w:val="20"/>
        </w:rPr>
      </w:pPr>
      <w:r>
        <w:rPr>
          <w:rFonts w:ascii="Arial" w:eastAsiaTheme="minorEastAsia" w:hAnsi="Arial" w:cs="Arial"/>
          <w:color w:val="000000" w:themeColor="text1"/>
          <w:kern w:val="24"/>
          <w:sz w:val="64"/>
          <w:szCs w:val="64"/>
          <w:lang w:val="en-US"/>
        </w:rPr>
        <w:t>Laplace.</w:t>
      </w:r>
    </w:p>
    <w:p w14:paraId="6D3B2681" w14:textId="77777777" w:rsidR="00056A5D" w:rsidRPr="00056A5D" w:rsidRDefault="00056A5D" w:rsidP="00056A5D">
      <w:pPr>
        <w:pStyle w:val="Prrafodelista"/>
        <w:numPr>
          <w:ilvl w:val="0"/>
          <w:numId w:val="3"/>
        </w:numPr>
        <w:jc w:val="both"/>
        <w:rPr>
          <w:sz w:val="20"/>
          <w:lang w:val="en-GB"/>
        </w:rPr>
      </w:pPr>
      <w:r>
        <w:rPr>
          <w:rFonts w:ascii="Arial" w:hAnsi="Arial" w:cs="Arial"/>
          <w:color w:val="000000" w:themeColor="text1"/>
          <w:kern w:val="24"/>
          <w:sz w:val="64"/>
          <w:szCs w:val="64"/>
          <w:lang w:val="en-US"/>
        </w:rPr>
        <w:t>Hurwicz, with an optimism coefficient of 0.7</w:t>
      </w:r>
    </w:p>
    <w:p w14:paraId="11411EDF" w14:textId="77777777" w:rsidR="00056A5D" w:rsidRDefault="00056A5D" w:rsidP="00056A5D">
      <w:pPr>
        <w:pStyle w:val="Prrafodelista"/>
        <w:numPr>
          <w:ilvl w:val="0"/>
          <w:numId w:val="3"/>
        </w:numPr>
        <w:jc w:val="both"/>
        <w:rPr>
          <w:sz w:val="20"/>
        </w:rPr>
      </w:pPr>
      <w:r>
        <w:rPr>
          <w:rFonts w:ascii="Arial" w:hAnsi="Arial" w:cs="Arial"/>
          <w:color w:val="000000" w:themeColor="text1"/>
          <w:kern w:val="24"/>
          <w:sz w:val="64"/>
          <w:szCs w:val="64"/>
          <w:lang w:val="en-US"/>
        </w:rPr>
        <w:t>Savage.</w:t>
      </w:r>
    </w:p>
    <w:p w14:paraId="2CB586E4" w14:textId="4B049645" w:rsidR="00056A5D" w:rsidRDefault="00056A5D">
      <w:pPr>
        <w:rPr>
          <w:lang w:val="en-GB"/>
        </w:rPr>
      </w:pPr>
    </w:p>
    <w:p w14:paraId="0A05ACD0" w14:textId="16C34F94" w:rsidR="00056A5D" w:rsidRDefault="00056A5D">
      <w:pPr>
        <w:rPr>
          <w:lang w:val="en-GB"/>
        </w:rPr>
      </w:pPr>
    </w:p>
    <w:p w14:paraId="5DD09417" w14:textId="77777777" w:rsidR="00056A5D" w:rsidRPr="00056A5D" w:rsidRDefault="00056A5D">
      <w:pPr>
        <w:rPr>
          <w:lang w:val="en-GB"/>
        </w:rPr>
      </w:pPr>
    </w:p>
    <w:sectPr w:rsidR="00056A5D" w:rsidRPr="00056A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33E3F"/>
    <w:multiLevelType w:val="hybridMultilevel"/>
    <w:tmpl w:val="4AD4256E"/>
    <w:lvl w:ilvl="0" w:tplc="60506D18">
      <w:start w:val="1"/>
      <w:numFmt w:val="bullet"/>
      <w:lvlText w:val="•"/>
      <w:lvlJc w:val="left"/>
      <w:pPr>
        <w:tabs>
          <w:tab w:val="num" w:pos="720"/>
        </w:tabs>
        <w:ind w:left="720" w:hanging="360"/>
      </w:pPr>
      <w:rPr>
        <w:rFonts w:ascii="Arial" w:hAnsi="Arial" w:hint="default"/>
      </w:rPr>
    </w:lvl>
    <w:lvl w:ilvl="1" w:tplc="C0ECAE14" w:tentative="1">
      <w:start w:val="1"/>
      <w:numFmt w:val="bullet"/>
      <w:lvlText w:val="•"/>
      <w:lvlJc w:val="left"/>
      <w:pPr>
        <w:tabs>
          <w:tab w:val="num" w:pos="1440"/>
        </w:tabs>
        <w:ind w:left="1440" w:hanging="360"/>
      </w:pPr>
      <w:rPr>
        <w:rFonts w:ascii="Arial" w:hAnsi="Arial" w:hint="default"/>
      </w:rPr>
    </w:lvl>
    <w:lvl w:ilvl="2" w:tplc="A3744C3A" w:tentative="1">
      <w:start w:val="1"/>
      <w:numFmt w:val="bullet"/>
      <w:lvlText w:val="•"/>
      <w:lvlJc w:val="left"/>
      <w:pPr>
        <w:tabs>
          <w:tab w:val="num" w:pos="2160"/>
        </w:tabs>
        <w:ind w:left="2160" w:hanging="360"/>
      </w:pPr>
      <w:rPr>
        <w:rFonts w:ascii="Arial" w:hAnsi="Arial" w:hint="default"/>
      </w:rPr>
    </w:lvl>
    <w:lvl w:ilvl="3" w:tplc="BD281DB8" w:tentative="1">
      <w:start w:val="1"/>
      <w:numFmt w:val="bullet"/>
      <w:lvlText w:val="•"/>
      <w:lvlJc w:val="left"/>
      <w:pPr>
        <w:tabs>
          <w:tab w:val="num" w:pos="2880"/>
        </w:tabs>
        <w:ind w:left="2880" w:hanging="360"/>
      </w:pPr>
      <w:rPr>
        <w:rFonts w:ascii="Arial" w:hAnsi="Arial" w:hint="default"/>
      </w:rPr>
    </w:lvl>
    <w:lvl w:ilvl="4" w:tplc="7526C75C" w:tentative="1">
      <w:start w:val="1"/>
      <w:numFmt w:val="bullet"/>
      <w:lvlText w:val="•"/>
      <w:lvlJc w:val="left"/>
      <w:pPr>
        <w:tabs>
          <w:tab w:val="num" w:pos="3600"/>
        </w:tabs>
        <w:ind w:left="3600" w:hanging="360"/>
      </w:pPr>
      <w:rPr>
        <w:rFonts w:ascii="Arial" w:hAnsi="Arial" w:hint="default"/>
      </w:rPr>
    </w:lvl>
    <w:lvl w:ilvl="5" w:tplc="BFC0BA52" w:tentative="1">
      <w:start w:val="1"/>
      <w:numFmt w:val="bullet"/>
      <w:lvlText w:val="•"/>
      <w:lvlJc w:val="left"/>
      <w:pPr>
        <w:tabs>
          <w:tab w:val="num" w:pos="4320"/>
        </w:tabs>
        <w:ind w:left="4320" w:hanging="360"/>
      </w:pPr>
      <w:rPr>
        <w:rFonts w:ascii="Arial" w:hAnsi="Arial" w:hint="default"/>
      </w:rPr>
    </w:lvl>
    <w:lvl w:ilvl="6" w:tplc="67D84A74" w:tentative="1">
      <w:start w:val="1"/>
      <w:numFmt w:val="bullet"/>
      <w:lvlText w:val="•"/>
      <w:lvlJc w:val="left"/>
      <w:pPr>
        <w:tabs>
          <w:tab w:val="num" w:pos="5040"/>
        </w:tabs>
        <w:ind w:left="5040" w:hanging="360"/>
      </w:pPr>
      <w:rPr>
        <w:rFonts w:ascii="Arial" w:hAnsi="Arial" w:hint="default"/>
      </w:rPr>
    </w:lvl>
    <w:lvl w:ilvl="7" w:tplc="99249046" w:tentative="1">
      <w:start w:val="1"/>
      <w:numFmt w:val="bullet"/>
      <w:lvlText w:val="•"/>
      <w:lvlJc w:val="left"/>
      <w:pPr>
        <w:tabs>
          <w:tab w:val="num" w:pos="5760"/>
        </w:tabs>
        <w:ind w:left="5760" w:hanging="360"/>
      </w:pPr>
      <w:rPr>
        <w:rFonts w:ascii="Arial" w:hAnsi="Arial" w:hint="default"/>
      </w:rPr>
    </w:lvl>
    <w:lvl w:ilvl="8" w:tplc="3E3251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910CC0"/>
    <w:multiLevelType w:val="hybridMultilevel"/>
    <w:tmpl w:val="A75E4078"/>
    <w:lvl w:ilvl="0" w:tplc="CE86A6C2">
      <w:start w:val="1"/>
      <w:numFmt w:val="decimal"/>
      <w:lvlText w:val="%1."/>
      <w:lvlJc w:val="left"/>
      <w:pPr>
        <w:tabs>
          <w:tab w:val="num" w:pos="720"/>
        </w:tabs>
        <w:ind w:left="720" w:hanging="360"/>
      </w:pPr>
    </w:lvl>
    <w:lvl w:ilvl="1" w:tplc="F272A4F2" w:tentative="1">
      <w:start w:val="1"/>
      <w:numFmt w:val="decimal"/>
      <w:lvlText w:val="%2."/>
      <w:lvlJc w:val="left"/>
      <w:pPr>
        <w:tabs>
          <w:tab w:val="num" w:pos="1440"/>
        </w:tabs>
        <w:ind w:left="1440" w:hanging="360"/>
      </w:pPr>
    </w:lvl>
    <w:lvl w:ilvl="2" w:tplc="47B8EF86" w:tentative="1">
      <w:start w:val="1"/>
      <w:numFmt w:val="decimal"/>
      <w:lvlText w:val="%3."/>
      <w:lvlJc w:val="left"/>
      <w:pPr>
        <w:tabs>
          <w:tab w:val="num" w:pos="2160"/>
        </w:tabs>
        <w:ind w:left="2160" w:hanging="360"/>
      </w:pPr>
    </w:lvl>
    <w:lvl w:ilvl="3" w:tplc="98A096D0" w:tentative="1">
      <w:start w:val="1"/>
      <w:numFmt w:val="decimal"/>
      <w:lvlText w:val="%4."/>
      <w:lvlJc w:val="left"/>
      <w:pPr>
        <w:tabs>
          <w:tab w:val="num" w:pos="2880"/>
        </w:tabs>
        <w:ind w:left="2880" w:hanging="360"/>
      </w:pPr>
    </w:lvl>
    <w:lvl w:ilvl="4" w:tplc="2D846A58" w:tentative="1">
      <w:start w:val="1"/>
      <w:numFmt w:val="decimal"/>
      <w:lvlText w:val="%5."/>
      <w:lvlJc w:val="left"/>
      <w:pPr>
        <w:tabs>
          <w:tab w:val="num" w:pos="3600"/>
        </w:tabs>
        <w:ind w:left="3600" w:hanging="360"/>
      </w:pPr>
    </w:lvl>
    <w:lvl w:ilvl="5" w:tplc="226AC488" w:tentative="1">
      <w:start w:val="1"/>
      <w:numFmt w:val="decimal"/>
      <w:lvlText w:val="%6."/>
      <w:lvlJc w:val="left"/>
      <w:pPr>
        <w:tabs>
          <w:tab w:val="num" w:pos="4320"/>
        </w:tabs>
        <w:ind w:left="4320" w:hanging="360"/>
      </w:pPr>
    </w:lvl>
    <w:lvl w:ilvl="6" w:tplc="1178720A" w:tentative="1">
      <w:start w:val="1"/>
      <w:numFmt w:val="decimal"/>
      <w:lvlText w:val="%7."/>
      <w:lvlJc w:val="left"/>
      <w:pPr>
        <w:tabs>
          <w:tab w:val="num" w:pos="5040"/>
        </w:tabs>
        <w:ind w:left="5040" w:hanging="360"/>
      </w:pPr>
    </w:lvl>
    <w:lvl w:ilvl="7" w:tplc="47365E8E" w:tentative="1">
      <w:start w:val="1"/>
      <w:numFmt w:val="decimal"/>
      <w:lvlText w:val="%8."/>
      <w:lvlJc w:val="left"/>
      <w:pPr>
        <w:tabs>
          <w:tab w:val="num" w:pos="5760"/>
        </w:tabs>
        <w:ind w:left="5760" w:hanging="360"/>
      </w:pPr>
    </w:lvl>
    <w:lvl w:ilvl="8" w:tplc="ED849F98" w:tentative="1">
      <w:start w:val="1"/>
      <w:numFmt w:val="decimal"/>
      <w:lvlText w:val="%9."/>
      <w:lvlJc w:val="left"/>
      <w:pPr>
        <w:tabs>
          <w:tab w:val="num" w:pos="6480"/>
        </w:tabs>
        <w:ind w:left="6480" w:hanging="360"/>
      </w:pPr>
    </w:lvl>
  </w:abstractNum>
  <w:abstractNum w:abstractNumId="2" w15:restartNumberingAfterBreak="0">
    <w:nsid w:val="369644FA"/>
    <w:multiLevelType w:val="hybridMultilevel"/>
    <w:tmpl w:val="B5BC7D9E"/>
    <w:lvl w:ilvl="0" w:tplc="A18876C8">
      <w:start w:val="1"/>
      <w:numFmt w:val="bullet"/>
      <w:lvlText w:val="•"/>
      <w:lvlJc w:val="left"/>
      <w:pPr>
        <w:tabs>
          <w:tab w:val="num" w:pos="720"/>
        </w:tabs>
        <w:ind w:left="720" w:hanging="360"/>
      </w:pPr>
      <w:rPr>
        <w:rFonts w:ascii="Arial" w:hAnsi="Arial" w:hint="default"/>
      </w:rPr>
    </w:lvl>
    <w:lvl w:ilvl="1" w:tplc="66727A22" w:tentative="1">
      <w:start w:val="1"/>
      <w:numFmt w:val="bullet"/>
      <w:lvlText w:val="•"/>
      <w:lvlJc w:val="left"/>
      <w:pPr>
        <w:tabs>
          <w:tab w:val="num" w:pos="1440"/>
        </w:tabs>
        <w:ind w:left="1440" w:hanging="360"/>
      </w:pPr>
      <w:rPr>
        <w:rFonts w:ascii="Arial" w:hAnsi="Arial" w:hint="default"/>
      </w:rPr>
    </w:lvl>
    <w:lvl w:ilvl="2" w:tplc="D65E69B8" w:tentative="1">
      <w:start w:val="1"/>
      <w:numFmt w:val="bullet"/>
      <w:lvlText w:val="•"/>
      <w:lvlJc w:val="left"/>
      <w:pPr>
        <w:tabs>
          <w:tab w:val="num" w:pos="2160"/>
        </w:tabs>
        <w:ind w:left="2160" w:hanging="360"/>
      </w:pPr>
      <w:rPr>
        <w:rFonts w:ascii="Arial" w:hAnsi="Arial" w:hint="default"/>
      </w:rPr>
    </w:lvl>
    <w:lvl w:ilvl="3" w:tplc="57282C5E" w:tentative="1">
      <w:start w:val="1"/>
      <w:numFmt w:val="bullet"/>
      <w:lvlText w:val="•"/>
      <w:lvlJc w:val="left"/>
      <w:pPr>
        <w:tabs>
          <w:tab w:val="num" w:pos="2880"/>
        </w:tabs>
        <w:ind w:left="2880" w:hanging="360"/>
      </w:pPr>
      <w:rPr>
        <w:rFonts w:ascii="Arial" w:hAnsi="Arial" w:hint="default"/>
      </w:rPr>
    </w:lvl>
    <w:lvl w:ilvl="4" w:tplc="98A0D0F6" w:tentative="1">
      <w:start w:val="1"/>
      <w:numFmt w:val="bullet"/>
      <w:lvlText w:val="•"/>
      <w:lvlJc w:val="left"/>
      <w:pPr>
        <w:tabs>
          <w:tab w:val="num" w:pos="3600"/>
        </w:tabs>
        <w:ind w:left="3600" w:hanging="360"/>
      </w:pPr>
      <w:rPr>
        <w:rFonts w:ascii="Arial" w:hAnsi="Arial" w:hint="default"/>
      </w:rPr>
    </w:lvl>
    <w:lvl w:ilvl="5" w:tplc="1402DB00" w:tentative="1">
      <w:start w:val="1"/>
      <w:numFmt w:val="bullet"/>
      <w:lvlText w:val="•"/>
      <w:lvlJc w:val="left"/>
      <w:pPr>
        <w:tabs>
          <w:tab w:val="num" w:pos="4320"/>
        </w:tabs>
        <w:ind w:left="4320" w:hanging="360"/>
      </w:pPr>
      <w:rPr>
        <w:rFonts w:ascii="Arial" w:hAnsi="Arial" w:hint="default"/>
      </w:rPr>
    </w:lvl>
    <w:lvl w:ilvl="6" w:tplc="20E43308" w:tentative="1">
      <w:start w:val="1"/>
      <w:numFmt w:val="bullet"/>
      <w:lvlText w:val="•"/>
      <w:lvlJc w:val="left"/>
      <w:pPr>
        <w:tabs>
          <w:tab w:val="num" w:pos="5040"/>
        </w:tabs>
        <w:ind w:left="5040" w:hanging="360"/>
      </w:pPr>
      <w:rPr>
        <w:rFonts w:ascii="Arial" w:hAnsi="Arial" w:hint="default"/>
      </w:rPr>
    </w:lvl>
    <w:lvl w:ilvl="7" w:tplc="17AEB0C4" w:tentative="1">
      <w:start w:val="1"/>
      <w:numFmt w:val="bullet"/>
      <w:lvlText w:val="•"/>
      <w:lvlJc w:val="left"/>
      <w:pPr>
        <w:tabs>
          <w:tab w:val="num" w:pos="5760"/>
        </w:tabs>
        <w:ind w:left="5760" w:hanging="360"/>
      </w:pPr>
      <w:rPr>
        <w:rFonts w:ascii="Arial" w:hAnsi="Arial" w:hint="default"/>
      </w:rPr>
    </w:lvl>
    <w:lvl w:ilvl="8" w:tplc="005061E6" w:tentative="1">
      <w:start w:val="1"/>
      <w:numFmt w:val="bullet"/>
      <w:lvlText w:val="•"/>
      <w:lvlJc w:val="left"/>
      <w:pPr>
        <w:tabs>
          <w:tab w:val="num" w:pos="6480"/>
        </w:tabs>
        <w:ind w:left="6480" w:hanging="360"/>
      </w:pPr>
      <w:rPr>
        <w:rFonts w:ascii="Arial" w:hAnsi="Arial" w:hint="default"/>
      </w:rPr>
    </w:lvl>
  </w:abstractNum>
  <w:num w:numId="1" w16cid:durableId="1653636830">
    <w:abstractNumId w:val="0"/>
  </w:num>
  <w:num w:numId="2" w16cid:durableId="1777166216">
    <w:abstractNumId w:val="2"/>
  </w:num>
  <w:num w:numId="3" w16cid:durableId="1869446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CD"/>
    <w:rsid w:val="00056A5D"/>
    <w:rsid w:val="007847A2"/>
    <w:rsid w:val="008E44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3D7B"/>
  <w15:chartTrackingRefBased/>
  <w15:docId w15:val="{C987B482-CCA5-4A5B-B8C6-075D3867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44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E44CD"/>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1282">
      <w:bodyDiv w:val="1"/>
      <w:marLeft w:val="0"/>
      <w:marRight w:val="0"/>
      <w:marTop w:val="0"/>
      <w:marBottom w:val="0"/>
      <w:divBdr>
        <w:top w:val="none" w:sz="0" w:space="0" w:color="auto"/>
        <w:left w:val="none" w:sz="0" w:space="0" w:color="auto"/>
        <w:bottom w:val="none" w:sz="0" w:space="0" w:color="auto"/>
        <w:right w:val="none" w:sz="0" w:space="0" w:color="auto"/>
      </w:divBdr>
    </w:div>
    <w:div w:id="444234989">
      <w:bodyDiv w:val="1"/>
      <w:marLeft w:val="0"/>
      <w:marRight w:val="0"/>
      <w:marTop w:val="0"/>
      <w:marBottom w:val="0"/>
      <w:divBdr>
        <w:top w:val="none" w:sz="0" w:space="0" w:color="auto"/>
        <w:left w:val="none" w:sz="0" w:space="0" w:color="auto"/>
        <w:bottom w:val="none" w:sz="0" w:space="0" w:color="auto"/>
        <w:right w:val="none" w:sz="0" w:space="0" w:color="auto"/>
      </w:divBdr>
      <w:divsChild>
        <w:div w:id="156113067">
          <w:marLeft w:val="720"/>
          <w:marRight w:val="0"/>
          <w:marTop w:val="0"/>
          <w:marBottom w:val="0"/>
          <w:divBdr>
            <w:top w:val="none" w:sz="0" w:space="0" w:color="auto"/>
            <w:left w:val="none" w:sz="0" w:space="0" w:color="auto"/>
            <w:bottom w:val="none" w:sz="0" w:space="0" w:color="auto"/>
            <w:right w:val="none" w:sz="0" w:space="0" w:color="auto"/>
          </w:divBdr>
        </w:div>
        <w:div w:id="280957953">
          <w:marLeft w:val="720"/>
          <w:marRight w:val="0"/>
          <w:marTop w:val="0"/>
          <w:marBottom w:val="0"/>
          <w:divBdr>
            <w:top w:val="none" w:sz="0" w:space="0" w:color="auto"/>
            <w:left w:val="none" w:sz="0" w:space="0" w:color="auto"/>
            <w:bottom w:val="none" w:sz="0" w:space="0" w:color="auto"/>
            <w:right w:val="none" w:sz="0" w:space="0" w:color="auto"/>
          </w:divBdr>
        </w:div>
        <w:div w:id="953294525">
          <w:marLeft w:val="720"/>
          <w:marRight w:val="0"/>
          <w:marTop w:val="0"/>
          <w:marBottom w:val="0"/>
          <w:divBdr>
            <w:top w:val="none" w:sz="0" w:space="0" w:color="auto"/>
            <w:left w:val="none" w:sz="0" w:space="0" w:color="auto"/>
            <w:bottom w:val="none" w:sz="0" w:space="0" w:color="auto"/>
            <w:right w:val="none" w:sz="0" w:space="0" w:color="auto"/>
          </w:divBdr>
        </w:div>
        <w:div w:id="39674551">
          <w:marLeft w:val="720"/>
          <w:marRight w:val="0"/>
          <w:marTop w:val="0"/>
          <w:marBottom w:val="0"/>
          <w:divBdr>
            <w:top w:val="none" w:sz="0" w:space="0" w:color="auto"/>
            <w:left w:val="none" w:sz="0" w:space="0" w:color="auto"/>
            <w:bottom w:val="none" w:sz="0" w:space="0" w:color="auto"/>
            <w:right w:val="none" w:sz="0" w:space="0" w:color="auto"/>
          </w:divBdr>
        </w:div>
        <w:div w:id="1778021044">
          <w:marLeft w:val="720"/>
          <w:marRight w:val="0"/>
          <w:marTop w:val="0"/>
          <w:marBottom w:val="0"/>
          <w:divBdr>
            <w:top w:val="none" w:sz="0" w:space="0" w:color="auto"/>
            <w:left w:val="none" w:sz="0" w:space="0" w:color="auto"/>
            <w:bottom w:val="none" w:sz="0" w:space="0" w:color="auto"/>
            <w:right w:val="none" w:sz="0" w:space="0" w:color="auto"/>
          </w:divBdr>
        </w:div>
      </w:divsChild>
    </w:div>
    <w:div w:id="486017187">
      <w:bodyDiv w:val="1"/>
      <w:marLeft w:val="0"/>
      <w:marRight w:val="0"/>
      <w:marTop w:val="0"/>
      <w:marBottom w:val="0"/>
      <w:divBdr>
        <w:top w:val="none" w:sz="0" w:space="0" w:color="auto"/>
        <w:left w:val="none" w:sz="0" w:space="0" w:color="auto"/>
        <w:bottom w:val="none" w:sz="0" w:space="0" w:color="auto"/>
        <w:right w:val="none" w:sz="0" w:space="0" w:color="auto"/>
      </w:divBdr>
    </w:div>
    <w:div w:id="1538465030">
      <w:bodyDiv w:val="1"/>
      <w:marLeft w:val="0"/>
      <w:marRight w:val="0"/>
      <w:marTop w:val="0"/>
      <w:marBottom w:val="0"/>
      <w:divBdr>
        <w:top w:val="none" w:sz="0" w:space="0" w:color="auto"/>
        <w:left w:val="none" w:sz="0" w:space="0" w:color="auto"/>
        <w:bottom w:val="none" w:sz="0" w:space="0" w:color="auto"/>
        <w:right w:val="none" w:sz="0" w:space="0" w:color="auto"/>
      </w:divBdr>
      <w:divsChild>
        <w:div w:id="93743527">
          <w:marLeft w:val="360"/>
          <w:marRight w:val="0"/>
          <w:marTop w:val="200"/>
          <w:marBottom w:val="0"/>
          <w:divBdr>
            <w:top w:val="none" w:sz="0" w:space="0" w:color="auto"/>
            <w:left w:val="none" w:sz="0" w:space="0" w:color="auto"/>
            <w:bottom w:val="none" w:sz="0" w:space="0" w:color="auto"/>
            <w:right w:val="none" w:sz="0" w:space="0" w:color="auto"/>
          </w:divBdr>
        </w:div>
      </w:divsChild>
    </w:div>
    <w:div w:id="1572734544">
      <w:bodyDiv w:val="1"/>
      <w:marLeft w:val="0"/>
      <w:marRight w:val="0"/>
      <w:marTop w:val="0"/>
      <w:marBottom w:val="0"/>
      <w:divBdr>
        <w:top w:val="none" w:sz="0" w:space="0" w:color="auto"/>
        <w:left w:val="none" w:sz="0" w:space="0" w:color="auto"/>
        <w:bottom w:val="none" w:sz="0" w:space="0" w:color="auto"/>
        <w:right w:val="none" w:sz="0" w:space="0" w:color="auto"/>
      </w:divBdr>
      <w:divsChild>
        <w:div w:id="116250865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164</Words>
  <Characters>905</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JESUS ANTON BAEZA</dc:creator>
  <cp:keywords/>
  <dc:description/>
  <cp:lastModifiedBy>ANTONIO JESUS ANTON BAEZA</cp:lastModifiedBy>
  <cp:revision>2</cp:revision>
  <dcterms:created xsi:type="dcterms:W3CDTF">2023-02-22T11:18:00Z</dcterms:created>
  <dcterms:modified xsi:type="dcterms:W3CDTF">2023-02-22T11:18:00Z</dcterms:modified>
</cp:coreProperties>
</file>